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26" w:rsidRDefault="007C3926" w:rsidP="007C3926">
      <w:r w:rsidRPr="00C44A46">
        <w:t>"Конвенция о правах ребенка" (одобрена Генеральной Ассамблеей ООН 20.11.1989)</w:t>
      </w:r>
    </w:p>
    <w:p w:rsidR="007C3926" w:rsidRDefault="007C3926" w:rsidP="007C3926">
      <w:pPr>
        <w:pStyle w:val="ConsPlusNormal"/>
        <w:jc w:val="center"/>
        <w:outlineLvl w:val="1"/>
      </w:pPr>
      <w:r>
        <w:t>Статья 31</w:t>
      </w:r>
    </w:p>
    <w:p w:rsidR="007C3926" w:rsidRDefault="007C3926" w:rsidP="007C3926">
      <w:pPr>
        <w:pStyle w:val="ConsPlusNormal"/>
      </w:pPr>
    </w:p>
    <w:p w:rsidR="007C3926" w:rsidRDefault="007C3926" w:rsidP="007C3926">
      <w:pPr>
        <w:pStyle w:val="ConsPlusNormal"/>
        <w:ind w:firstLine="540"/>
        <w:jc w:val="both"/>
      </w:pPr>
      <w:r>
        <w:t>1. Государства - участники признают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</w:t>
      </w:r>
    </w:p>
    <w:p w:rsidR="007C3926" w:rsidRDefault="007C3926" w:rsidP="007C3926">
      <w:pPr>
        <w:pStyle w:val="ConsPlusNormal"/>
        <w:spacing w:before="200"/>
        <w:ind w:firstLine="540"/>
        <w:jc w:val="both"/>
      </w:pPr>
      <w:r>
        <w:t>2. Государства -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26"/>
    <w:rsid w:val="0013334B"/>
    <w:rsid w:val="007C3926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B518-B82F-42FC-B22C-B72EFDA4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2018-02-05T08:20:00Z</dcterms:created>
  <dcterms:modified xsi:type="dcterms:W3CDTF">2018-02-05T08:22:00Z</dcterms:modified>
</cp:coreProperties>
</file>